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2F" w:rsidRDefault="00D963F2" w:rsidP="00D963F2">
      <w:pPr>
        <w:spacing w:after="0"/>
        <w:jc w:val="center"/>
        <w:rPr>
          <w:rFonts w:ascii="Comic Sans MS" w:hAnsi="Comic Sans MS"/>
          <w:b/>
          <w:i/>
          <w:color w:val="C00000"/>
          <w:sz w:val="40"/>
          <w:szCs w:val="40"/>
        </w:rPr>
      </w:pPr>
      <w:r w:rsidRPr="004B112F">
        <w:rPr>
          <w:rFonts w:ascii="Comic Sans MS" w:hAnsi="Comic Sans MS"/>
          <w:b/>
          <w:i/>
          <w:color w:val="C00000"/>
          <w:sz w:val="40"/>
          <w:szCs w:val="40"/>
        </w:rPr>
        <w:t xml:space="preserve">Экскурсия в пенсионный фонд РФ УПФР </w:t>
      </w:r>
    </w:p>
    <w:p w:rsidR="003224FD" w:rsidRPr="004B112F" w:rsidRDefault="00D963F2" w:rsidP="00D963F2">
      <w:pPr>
        <w:spacing w:after="0"/>
        <w:jc w:val="center"/>
        <w:rPr>
          <w:rFonts w:ascii="Comic Sans MS" w:hAnsi="Comic Sans MS"/>
          <w:b/>
          <w:i/>
          <w:color w:val="C00000"/>
          <w:sz w:val="40"/>
          <w:szCs w:val="40"/>
        </w:rPr>
      </w:pPr>
      <w:bookmarkStart w:id="0" w:name="_GoBack"/>
      <w:bookmarkEnd w:id="0"/>
      <w:r w:rsidRPr="004B112F">
        <w:rPr>
          <w:rFonts w:ascii="Comic Sans MS" w:hAnsi="Comic Sans MS"/>
          <w:b/>
          <w:i/>
          <w:color w:val="C00000"/>
          <w:sz w:val="40"/>
          <w:szCs w:val="40"/>
        </w:rPr>
        <w:t xml:space="preserve">в </w:t>
      </w:r>
      <w:proofErr w:type="spellStart"/>
      <w:r w:rsidRPr="004B112F">
        <w:rPr>
          <w:rFonts w:ascii="Comic Sans MS" w:hAnsi="Comic Sans MS"/>
          <w:b/>
          <w:i/>
          <w:color w:val="C00000"/>
          <w:sz w:val="40"/>
          <w:szCs w:val="40"/>
        </w:rPr>
        <w:t>Куюргазинском</w:t>
      </w:r>
      <w:proofErr w:type="spellEnd"/>
      <w:r w:rsidRPr="004B112F">
        <w:rPr>
          <w:rFonts w:ascii="Comic Sans MS" w:hAnsi="Comic Sans MS"/>
          <w:b/>
          <w:i/>
          <w:color w:val="C00000"/>
          <w:sz w:val="40"/>
          <w:szCs w:val="40"/>
        </w:rPr>
        <w:t xml:space="preserve"> районе</w:t>
      </w:r>
    </w:p>
    <w:p w:rsidR="00D963F2" w:rsidRPr="004B112F" w:rsidRDefault="00D963F2" w:rsidP="00D963F2">
      <w:pPr>
        <w:spacing w:after="0"/>
        <w:jc w:val="both"/>
        <w:rPr>
          <w:rFonts w:ascii="Comic Sans MS" w:hAnsi="Comic Sans MS"/>
          <w:i/>
          <w:sz w:val="28"/>
          <w:szCs w:val="28"/>
        </w:rPr>
      </w:pPr>
      <w:r>
        <w:rPr>
          <w:rFonts w:ascii="Comic Sans MS" w:hAnsi="Comic Sans MS"/>
          <w:b/>
          <w:i/>
          <w:color w:val="5F497A" w:themeColor="accent4" w:themeShade="BF"/>
          <w:sz w:val="32"/>
          <w:szCs w:val="32"/>
        </w:rPr>
        <w:tab/>
      </w:r>
      <w:r w:rsidRPr="004B112F">
        <w:rPr>
          <w:rFonts w:ascii="Comic Sans MS" w:hAnsi="Comic Sans MS"/>
          <w:i/>
          <w:sz w:val="28"/>
          <w:szCs w:val="28"/>
        </w:rPr>
        <w:t xml:space="preserve">18 октября 2014 года </w:t>
      </w:r>
      <w:r w:rsidR="00F82362" w:rsidRPr="004B112F">
        <w:rPr>
          <w:rFonts w:ascii="Comic Sans MS" w:hAnsi="Comic Sans MS"/>
          <w:i/>
          <w:sz w:val="28"/>
          <w:szCs w:val="28"/>
        </w:rPr>
        <w:t>одинадцатиклассников</w:t>
      </w:r>
      <w:r w:rsidRPr="004B112F">
        <w:rPr>
          <w:rFonts w:ascii="Comic Sans MS" w:hAnsi="Comic Sans MS"/>
          <w:i/>
          <w:sz w:val="28"/>
          <w:szCs w:val="28"/>
        </w:rPr>
        <w:t xml:space="preserve"> нашей </w:t>
      </w:r>
      <w:r w:rsidR="00F82362" w:rsidRPr="004B112F">
        <w:rPr>
          <w:rFonts w:ascii="Comic Sans MS" w:hAnsi="Comic Sans MS"/>
          <w:i/>
          <w:sz w:val="28"/>
          <w:szCs w:val="28"/>
        </w:rPr>
        <w:t xml:space="preserve">школы посетили пенсионный фонд </w:t>
      </w:r>
      <w:proofErr w:type="spellStart"/>
      <w:r w:rsidR="00F82362" w:rsidRPr="004B112F">
        <w:rPr>
          <w:rFonts w:ascii="Comic Sans MS" w:hAnsi="Comic Sans MS"/>
          <w:i/>
          <w:sz w:val="28"/>
          <w:szCs w:val="28"/>
        </w:rPr>
        <w:t>К</w:t>
      </w:r>
      <w:r w:rsidRPr="004B112F">
        <w:rPr>
          <w:rFonts w:ascii="Comic Sans MS" w:hAnsi="Comic Sans MS"/>
          <w:i/>
          <w:sz w:val="28"/>
          <w:szCs w:val="28"/>
        </w:rPr>
        <w:t>уюргазинского</w:t>
      </w:r>
      <w:proofErr w:type="spellEnd"/>
      <w:r w:rsidRPr="004B112F">
        <w:rPr>
          <w:rFonts w:ascii="Comic Sans MS" w:hAnsi="Comic Sans MS"/>
          <w:i/>
          <w:sz w:val="28"/>
          <w:szCs w:val="28"/>
        </w:rPr>
        <w:t xml:space="preserve"> района. Здесь их встретил начальник </w:t>
      </w:r>
      <w:proofErr w:type="spellStart"/>
      <w:r w:rsidRPr="004B112F">
        <w:rPr>
          <w:rFonts w:ascii="Comic Sans MS" w:hAnsi="Comic Sans MS"/>
          <w:i/>
          <w:sz w:val="28"/>
          <w:szCs w:val="28"/>
        </w:rPr>
        <w:t>Миханов</w:t>
      </w:r>
      <w:proofErr w:type="spellEnd"/>
      <w:r w:rsidRPr="004B112F">
        <w:rPr>
          <w:rFonts w:ascii="Comic Sans MS" w:hAnsi="Comic Sans MS"/>
          <w:i/>
          <w:sz w:val="28"/>
          <w:szCs w:val="28"/>
        </w:rPr>
        <w:t xml:space="preserve"> Александр Васильевич. Он рассказал </w:t>
      </w:r>
      <w:proofErr w:type="gramStart"/>
      <w:r w:rsidR="00F82362" w:rsidRPr="004B112F">
        <w:rPr>
          <w:rFonts w:ascii="Comic Sans MS" w:hAnsi="Comic Sans MS"/>
          <w:i/>
          <w:sz w:val="28"/>
          <w:szCs w:val="28"/>
        </w:rPr>
        <w:t>ребятам</w:t>
      </w:r>
      <w:proofErr w:type="gramEnd"/>
      <w:r w:rsidRPr="004B112F">
        <w:rPr>
          <w:rFonts w:ascii="Comic Sans MS" w:hAnsi="Comic Sans MS"/>
          <w:i/>
          <w:sz w:val="28"/>
          <w:szCs w:val="28"/>
        </w:rPr>
        <w:t xml:space="preserve"> из каких средств складывается пенсия граждан России, и что уже сейчас ребята могут рассчитать свою будущую </w:t>
      </w:r>
      <w:r w:rsidR="00F82362" w:rsidRPr="004B112F">
        <w:rPr>
          <w:rFonts w:ascii="Comic Sans MS" w:hAnsi="Comic Sans MS"/>
          <w:i/>
          <w:sz w:val="28"/>
          <w:szCs w:val="28"/>
        </w:rPr>
        <w:t>пенсию</w:t>
      </w:r>
      <w:r w:rsidRPr="004B112F">
        <w:rPr>
          <w:rFonts w:ascii="Comic Sans MS" w:hAnsi="Comic Sans MS"/>
          <w:i/>
          <w:sz w:val="28"/>
          <w:szCs w:val="28"/>
        </w:rPr>
        <w:t xml:space="preserve"> по предполагаемой зарплате, при условии, что последняя будет «белой»</w:t>
      </w:r>
      <w:r w:rsidR="00F82362" w:rsidRPr="004B112F">
        <w:rPr>
          <w:rFonts w:ascii="Comic Sans MS" w:hAnsi="Comic Sans MS"/>
          <w:i/>
          <w:sz w:val="28"/>
          <w:szCs w:val="28"/>
        </w:rPr>
        <w:t xml:space="preserve">. Затем на </w:t>
      </w:r>
      <w:proofErr w:type="spellStart"/>
      <w:r w:rsidR="00F82362" w:rsidRPr="004B112F">
        <w:rPr>
          <w:rFonts w:ascii="Comic Sans MS" w:hAnsi="Comic Sans MS"/>
          <w:i/>
          <w:sz w:val="28"/>
          <w:szCs w:val="28"/>
        </w:rPr>
        <w:t>инфомате</w:t>
      </w:r>
      <w:proofErr w:type="spellEnd"/>
      <w:r w:rsidR="00F82362" w:rsidRPr="004B112F">
        <w:rPr>
          <w:rFonts w:ascii="Comic Sans MS" w:hAnsi="Comic Sans MS"/>
          <w:i/>
          <w:sz w:val="28"/>
          <w:szCs w:val="28"/>
        </w:rPr>
        <w:t xml:space="preserve"> ребята увидели, как это можно сделать практически. Некоторые сделали это самостоятельно. Увидев, что пенсия может быть выше или ниже той, которую им хотелось бы иметь, школьники рассуждали, смогут ли они заработать желаемую сумму профессией, которую предполагают получить. </w:t>
      </w:r>
    </w:p>
    <w:p w:rsidR="00F82362" w:rsidRPr="004B112F" w:rsidRDefault="004B112F" w:rsidP="00D963F2">
      <w:pPr>
        <w:spacing w:after="0"/>
        <w:jc w:val="both"/>
        <w:rPr>
          <w:rFonts w:ascii="Comic Sans MS" w:hAnsi="Comic Sans MS"/>
          <w:i/>
          <w:sz w:val="28"/>
          <w:szCs w:val="28"/>
        </w:rPr>
      </w:pPr>
      <w:r>
        <w:rPr>
          <w:noProof/>
          <w:lang w:eastAsia="ru-RU"/>
        </w:rPr>
        <w:drawing>
          <wp:anchor distT="0" distB="0" distL="114300" distR="114300" simplePos="0" relativeHeight="251658240" behindDoc="1" locked="0" layoutInCell="1" allowOverlap="1" wp14:anchorId="4C9AA025" wp14:editId="62FE8E6B">
            <wp:simplePos x="0" y="0"/>
            <wp:positionH relativeFrom="column">
              <wp:posOffset>-78740</wp:posOffset>
            </wp:positionH>
            <wp:positionV relativeFrom="paragraph">
              <wp:posOffset>902970</wp:posOffset>
            </wp:positionV>
            <wp:extent cx="3838575" cy="2562225"/>
            <wp:effectExtent l="0" t="0" r="9525" b="9525"/>
            <wp:wrapTight wrapText="bothSides">
              <wp:wrapPolygon edited="0">
                <wp:start x="0" y="0"/>
                <wp:lineTo x="0" y="21520"/>
                <wp:lineTo x="21546" y="21520"/>
                <wp:lineTo x="21546" y="0"/>
                <wp:lineTo x="0" y="0"/>
              </wp:wrapPolygon>
            </wp:wrapTight>
            <wp:docPr id="1" name="Рисунок 1" descr="C:\Users\Елена\AppData\Local\Microsoft\Windows\Temporary Internet Files\Content.Word\IMG_20141018_10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AppData\Local\Microsoft\Windows\Temporary Internet Files\Content.Word\IMG_20141018_1035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362" w:rsidRPr="004B112F">
        <w:rPr>
          <w:rFonts w:ascii="Comic Sans MS" w:hAnsi="Comic Sans MS"/>
          <w:i/>
          <w:sz w:val="28"/>
          <w:szCs w:val="28"/>
        </w:rPr>
        <w:tab/>
        <w:t>Александр Васильевич напоследок напомнил ребятам, что всем необходимо получить СНИЛС, а также о том, что в любое время они могут обратиться в пенсионный фонд по интересующим их вопросам.</w:t>
      </w:r>
    </w:p>
    <w:p w:rsidR="00357012" w:rsidRPr="00D963F2" w:rsidRDefault="00357012" w:rsidP="00D963F2">
      <w:pPr>
        <w:spacing w:after="0"/>
        <w:jc w:val="both"/>
        <w:rPr>
          <w:rFonts w:ascii="Comic Sans MS" w:hAnsi="Comic Sans MS"/>
          <w:i/>
          <w:sz w:val="32"/>
          <w:szCs w:val="32"/>
        </w:rPr>
      </w:pPr>
      <w:r>
        <w:rPr>
          <w:noProof/>
          <w:lang w:eastAsia="ru-RU"/>
        </w:rPr>
        <w:drawing>
          <wp:anchor distT="0" distB="0" distL="114300" distR="114300" simplePos="0" relativeHeight="251659264" behindDoc="1" locked="0" layoutInCell="1" allowOverlap="1" wp14:anchorId="7D8F4A26" wp14:editId="7D1C955A">
            <wp:simplePos x="0" y="0"/>
            <wp:positionH relativeFrom="column">
              <wp:posOffset>-1643380</wp:posOffset>
            </wp:positionH>
            <wp:positionV relativeFrom="paragraph">
              <wp:posOffset>2066290</wp:posOffset>
            </wp:positionV>
            <wp:extent cx="4148455" cy="2333625"/>
            <wp:effectExtent l="0" t="0" r="4445" b="9525"/>
            <wp:wrapTight wrapText="bothSides">
              <wp:wrapPolygon edited="0">
                <wp:start x="0" y="0"/>
                <wp:lineTo x="0" y="21512"/>
                <wp:lineTo x="21524" y="21512"/>
                <wp:lineTo x="21524" y="0"/>
                <wp:lineTo x="0" y="0"/>
              </wp:wrapPolygon>
            </wp:wrapTight>
            <wp:docPr id="2" name="Рисунок 2" descr="C:\Users\Елена\AppData\Local\Microsoft\Windows\Temporary Internet Files\Content.Word\IMG_20141018_10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AppData\Local\Microsoft\Windows\Temporary Internet Files\Content.Word\IMG_20141018_1043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845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t xml:space="preserve"> </w:t>
      </w:r>
    </w:p>
    <w:sectPr w:rsidR="00357012" w:rsidRPr="00D963F2" w:rsidSect="00D963F2">
      <w:pgSz w:w="11906" w:h="16838"/>
      <w:pgMar w:top="1134" w:right="991" w:bottom="1134" w:left="993"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D5"/>
    <w:rsid w:val="003224FD"/>
    <w:rsid w:val="00357012"/>
    <w:rsid w:val="004B112F"/>
    <w:rsid w:val="00C27FD5"/>
    <w:rsid w:val="00D963F2"/>
    <w:rsid w:val="00F8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2014-10-20T04:55:00Z</dcterms:created>
  <dcterms:modified xsi:type="dcterms:W3CDTF">2014-10-20T05:38:00Z</dcterms:modified>
</cp:coreProperties>
</file>