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26F8" w14:textId="77777777" w:rsidR="00FA797C" w:rsidRPr="000211CA" w:rsidRDefault="00AB606B" w:rsidP="00FA797C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b/>
          <w:bCs/>
          <w:color w:val="FF0000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Положение </w:t>
      </w:r>
    </w:p>
    <w:p w14:paraId="454CE8B6" w14:textId="77777777" w:rsidR="007D11AE" w:rsidRPr="000211CA" w:rsidRDefault="00AB606B" w:rsidP="00FA797C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b/>
          <w:bCs/>
          <w:color w:val="FF0000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о фотоконкурсе </w:t>
      </w:r>
      <w:r w:rsidR="0013385A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>«</w:t>
      </w:r>
      <w:r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Эхо Победы: </w:t>
      </w:r>
    </w:p>
    <w:p w14:paraId="32886842" w14:textId="77777777" w:rsidR="00AB606B" w:rsidRPr="000211CA" w:rsidRDefault="00735D8E" w:rsidP="00FA797C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b/>
          <w:bCs/>
          <w:color w:val="FF0000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>историческая реконструкция</w:t>
      </w:r>
      <w:r w:rsidR="0013385A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 подвига военнослужащих</w:t>
      </w:r>
      <w:r w:rsidR="00F730CB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 Красной Армии и </w:t>
      </w:r>
      <w:r w:rsidR="0013385A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>тружеников тыла</w:t>
      </w:r>
      <w:r w:rsidR="00F730CB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 xml:space="preserve"> в годы Великой Отечественной войны</w:t>
      </w:r>
      <w:r w:rsidR="0013385A" w:rsidRPr="000211CA">
        <w:rPr>
          <w:rFonts w:ascii="Georgia" w:hAnsi="Georgia"/>
          <w:b/>
          <w:bCs/>
          <w:color w:val="FF0000"/>
          <w:sz w:val="20"/>
          <w:szCs w:val="20"/>
          <w:lang w:eastAsia="ru-RU"/>
        </w:rPr>
        <w:t>»</w:t>
      </w:r>
    </w:p>
    <w:p w14:paraId="36147329" w14:textId="77777777" w:rsidR="00FA797C" w:rsidRPr="000211CA" w:rsidRDefault="00FA797C" w:rsidP="00FA797C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</w:pPr>
    </w:p>
    <w:p w14:paraId="67B4FA79" w14:textId="0A99DEF9" w:rsidR="00AB606B" w:rsidRPr="000211CA" w:rsidRDefault="00AB606B" w:rsidP="00FA797C">
      <w:pPr>
        <w:shd w:val="clear" w:color="auto" w:fill="FFFFFF"/>
        <w:spacing w:after="0" w:line="240" w:lineRule="auto"/>
        <w:jc w:val="center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Номинации Конкурса</w:t>
      </w:r>
    </w:p>
    <w:p w14:paraId="24F9E6F9" w14:textId="51C6B6A2" w:rsidR="000856B8" w:rsidRPr="000211CA" w:rsidRDefault="00AB606B" w:rsidP="00705EB5">
      <w:pPr>
        <w:shd w:val="clear" w:color="auto" w:fill="FFFFFF"/>
        <w:spacing w:after="0" w:line="240" w:lineRule="auto"/>
        <w:ind w:firstLine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Конкурс проводится по следующим 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(трём) 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номинациям:</w:t>
      </w:r>
    </w:p>
    <w:p w14:paraId="221EB154" w14:textId="67F2012F" w:rsidR="000856B8" w:rsidRPr="000211CA" w:rsidRDefault="00015FD0" w:rsidP="00F2546F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«</w:t>
      </w:r>
      <w:r w:rsidR="00FF6434"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Бей врага на Славу</w:t>
      </w: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»</w:t>
      </w:r>
      <w:r w:rsidR="00FF6434"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 xml:space="preserve"> «За Родину Мать!»</w:t>
      </w:r>
      <w:r w:rsidR="00AB606B"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: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FF6434" w:rsidRPr="000211CA">
        <w:rPr>
          <w:rFonts w:ascii="Georgia" w:hAnsi="Georgia"/>
          <w:sz w:val="20"/>
          <w:szCs w:val="20"/>
        </w:rPr>
        <w:t>Фотографии военнослужащих</w:t>
      </w:r>
      <w:r w:rsidR="000856B8" w:rsidRPr="000211CA">
        <w:rPr>
          <w:rFonts w:ascii="Georgia" w:hAnsi="Georgia"/>
          <w:sz w:val="20"/>
          <w:szCs w:val="20"/>
        </w:rPr>
        <w:t xml:space="preserve"> Красной Армии</w:t>
      </w:r>
      <w:r w:rsidR="00FB3ED9" w:rsidRPr="000211CA">
        <w:rPr>
          <w:rFonts w:ascii="Georgia" w:hAnsi="Georgia"/>
          <w:sz w:val="20"/>
          <w:szCs w:val="20"/>
        </w:rPr>
        <w:t xml:space="preserve"> и/или партизан</w:t>
      </w:r>
      <w:r w:rsidR="000856B8" w:rsidRPr="000211CA">
        <w:rPr>
          <w:rFonts w:ascii="Georgia" w:hAnsi="Georgia"/>
          <w:sz w:val="20"/>
          <w:szCs w:val="20"/>
        </w:rPr>
        <w:t xml:space="preserve"> </w:t>
      </w:r>
      <w:r w:rsidR="00FB3ED9" w:rsidRPr="000211CA">
        <w:rPr>
          <w:rFonts w:ascii="Georgia" w:hAnsi="Georgia"/>
          <w:sz w:val="20"/>
          <w:szCs w:val="20"/>
        </w:rPr>
        <w:t xml:space="preserve">в моменты боевых действий в годы Великой Отечественной войны.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Приветству</w:t>
      </w:r>
      <w:r w:rsidR="000856B8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ется воссоздание </w:t>
      </w:r>
      <w:r w:rsidR="00FB3ED9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событий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FB3ED9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героями которых были члены семей участников Конкурса.</w:t>
      </w:r>
    </w:p>
    <w:p w14:paraId="0E85B950" w14:textId="4E089F57" w:rsidR="00AB606B" w:rsidRPr="000211CA" w:rsidRDefault="00015FD0" w:rsidP="00F2546F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«Все для фронта, все для Победы»</w:t>
      </w:r>
      <w:r w:rsidR="00AB606B"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: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13385A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Фотографии </w:t>
      </w:r>
      <w:r w:rsidR="000856B8" w:rsidRPr="000211CA">
        <w:rPr>
          <w:rFonts w:ascii="Georgia" w:hAnsi="Georgia"/>
          <w:sz w:val="20"/>
          <w:szCs w:val="20"/>
        </w:rPr>
        <w:t>тружеников тыла</w:t>
      </w:r>
      <w:r w:rsidR="00705EB5" w:rsidRPr="000211CA">
        <w:rPr>
          <w:rFonts w:ascii="Georgia" w:hAnsi="Georgia"/>
          <w:sz w:val="20"/>
          <w:szCs w:val="20"/>
        </w:rPr>
        <w:t xml:space="preserve"> взрослых и</w:t>
      </w:r>
      <w:r w:rsidR="0013385A" w:rsidRPr="000211CA">
        <w:rPr>
          <w:rFonts w:ascii="Georgia" w:hAnsi="Georgia"/>
          <w:sz w:val="20"/>
          <w:szCs w:val="20"/>
        </w:rPr>
        <w:t>/или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705EB5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детей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соответствующ</w:t>
      </w:r>
      <w:r w:rsidR="0013385A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ие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времен</w:t>
      </w:r>
      <w:r w:rsidR="0013385A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ам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bookmarkStart w:id="0" w:name="_Hlk192164387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Великой Отечественной войны </w:t>
      </w:r>
      <w:bookmarkEnd w:id="0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(1941-1945 гг.). Акцент на реалистичности и отражении трудового подвига.</w:t>
      </w:r>
    </w:p>
    <w:p w14:paraId="3B22E4B7" w14:textId="0A5FCDB5" w:rsidR="00AB606B" w:rsidRPr="000211CA" w:rsidRDefault="00705EB5" w:rsidP="00F2546F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Georgia" w:hAnsi="Georgia"/>
          <w:sz w:val="20"/>
          <w:szCs w:val="20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</w:rPr>
        <w:t>«</w:t>
      </w:r>
      <w:r w:rsidR="00AB606B" w:rsidRPr="000211CA">
        <w:rPr>
          <w:rFonts w:ascii="Georgia" w:hAnsi="Georgia"/>
          <w:b/>
          <w:bCs/>
          <w:color w:val="000000" w:themeColor="text1"/>
          <w:sz w:val="20"/>
          <w:szCs w:val="20"/>
        </w:rPr>
        <w:t>Фронтовые будни</w:t>
      </w:r>
      <w:r w:rsidRPr="000211CA">
        <w:rPr>
          <w:rFonts w:ascii="Georgia" w:hAnsi="Georgia"/>
          <w:b/>
          <w:bCs/>
          <w:color w:val="000000" w:themeColor="text1"/>
          <w:sz w:val="20"/>
          <w:szCs w:val="20"/>
        </w:rPr>
        <w:t>»</w:t>
      </w:r>
      <w:r w:rsidR="00AB606B" w:rsidRPr="000211CA">
        <w:rPr>
          <w:rFonts w:ascii="Georgia" w:hAnsi="Georgia"/>
          <w:b/>
          <w:bCs/>
          <w:color w:val="000000" w:themeColor="text1"/>
          <w:sz w:val="20"/>
          <w:szCs w:val="20"/>
        </w:rPr>
        <w:t>:</w:t>
      </w:r>
      <w:r w:rsidR="00AB606B" w:rsidRPr="000211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47877" w:rsidRPr="000211CA">
        <w:rPr>
          <w:rFonts w:ascii="Georgia" w:hAnsi="Georgia"/>
          <w:color w:val="000000" w:themeColor="text1"/>
          <w:sz w:val="20"/>
          <w:szCs w:val="20"/>
        </w:rPr>
        <w:t xml:space="preserve">Фотографии, </w:t>
      </w:r>
      <w:r w:rsidR="00147877" w:rsidRPr="000211CA">
        <w:rPr>
          <w:rFonts w:ascii="Georgia" w:hAnsi="Georgia"/>
          <w:sz w:val="20"/>
          <w:szCs w:val="20"/>
        </w:rPr>
        <w:t xml:space="preserve">показывающие повседневную жизнь </w:t>
      </w:r>
      <w:r w:rsidR="0013385A" w:rsidRPr="000211CA">
        <w:rPr>
          <w:rFonts w:ascii="Georgia" w:hAnsi="Georgia"/>
          <w:sz w:val="20"/>
          <w:szCs w:val="20"/>
        </w:rPr>
        <w:t>военнослужащих</w:t>
      </w:r>
      <w:r w:rsidR="00147877" w:rsidRPr="000211CA">
        <w:rPr>
          <w:rFonts w:ascii="Georgia" w:hAnsi="Georgia"/>
          <w:sz w:val="20"/>
          <w:szCs w:val="20"/>
        </w:rPr>
        <w:t xml:space="preserve"> и тружеников тыла в годы Великой Отечественной войны.</w:t>
      </w:r>
      <w:r w:rsidR="00235083" w:rsidRPr="000211CA">
        <w:rPr>
          <w:rFonts w:ascii="Georgia" w:hAnsi="Georgia"/>
          <w:sz w:val="20"/>
          <w:szCs w:val="20"/>
        </w:rPr>
        <w:t xml:space="preserve"> </w:t>
      </w:r>
      <w:r w:rsidR="00AB606B" w:rsidRPr="000211CA">
        <w:rPr>
          <w:rFonts w:ascii="Georgia" w:hAnsi="Georgia"/>
          <w:color w:val="000000" w:themeColor="text1"/>
          <w:sz w:val="20"/>
          <w:szCs w:val="20"/>
        </w:rPr>
        <w:t>Атмосфера, эмоции, детали, передающие дух времени.</w:t>
      </w:r>
    </w:p>
    <w:p w14:paraId="44AD123A" w14:textId="77777777" w:rsidR="00147877" w:rsidRPr="000211CA" w:rsidRDefault="00147877" w:rsidP="00FA797C">
      <w:pPr>
        <w:shd w:val="clear" w:color="auto" w:fill="FFFFFF"/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3EA11B6E" w14:textId="3537B000" w:rsidR="00AB606B" w:rsidRPr="000211CA" w:rsidRDefault="00AB606B" w:rsidP="00FA797C">
      <w:pPr>
        <w:shd w:val="clear" w:color="auto" w:fill="FFFFFF"/>
        <w:spacing w:after="0" w:line="240" w:lineRule="auto"/>
        <w:jc w:val="center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Требования к конкурсным работам</w:t>
      </w:r>
    </w:p>
    <w:p w14:paraId="45A61511" w14:textId="28CD2819" w:rsidR="00AB606B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На Конкурс принимаются фотографии в цифровом формате JPEG (JPG) с разрешением </w:t>
      </w:r>
      <w:r w:rsidR="00015F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до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015F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90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00 </w:t>
      </w:r>
      <w:proofErr w:type="spellStart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dpi</w:t>
      </w:r>
      <w:proofErr w:type="spellEnd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.</w:t>
      </w:r>
    </w:p>
    <w:p w14:paraId="0F82F94E" w14:textId="56F5A348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Размер фотографии не должен превышать </w:t>
      </w:r>
      <w:r w:rsidR="00CB73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10 Мб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.</w:t>
      </w:r>
    </w:p>
    <w:p w14:paraId="2EA2EDCB" w14:textId="52263E9D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Каждая фотография должна сопровождаться следующей информацией:</w:t>
      </w:r>
    </w:p>
    <w:p w14:paraId="3B895106" w14:textId="3C701C42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  <w:t xml:space="preserve">- </w:t>
      </w:r>
      <w:r w:rsidR="00015F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н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азвание работы;</w:t>
      </w:r>
    </w:p>
    <w:p w14:paraId="1DF62993" w14:textId="5A7FEC28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  <w:t xml:space="preserve">-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ФИО автора</w:t>
      </w:r>
      <w:r w:rsidR="00235083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и к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онтактные данные автора (телефон, </w:t>
      </w:r>
      <w:proofErr w:type="spellStart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e-mail</w:t>
      </w:r>
      <w:proofErr w:type="spellEnd"/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);</w:t>
      </w:r>
    </w:p>
    <w:p w14:paraId="07A5B071" w14:textId="28CF040D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  <w:t xml:space="preserve">- </w:t>
      </w:r>
      <w:r w:rsidR="00235083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н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оминация Конкурса;</w:t>
      </w:r>
    </w:p>
    <w:p w14:paraId="7A6E8FD3" w14:textId="09EC2690" w:rsidR="00AB606B" w:rsidRPr="000211CA" w:rsidRDefault="00F2546F" w:rsidP="00F2546F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  <w:t xml:space="preserve">- </w:t>
      </w:r>
      <w:r w:rsidR="00235083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к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раткое описание фотографии (не более 50 слов), где у</w:t>
      </w:r>
      <w:r w:rsidR="00147877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казано, что изображено на фото,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какую идею автор хотел донести.</w:t>
      </w:r>
    </w:p>
    <w:p w14:paraId="7E909B5E" w14:textId="1884C72A" w:rsidR="00AB606B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Фотографии должны соответствовать тематике Конкурса и отражать военную </w:t>
      </w:r>
      <w:r w:rsidR="00147877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форму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времен Великой Отечественной войны.</w:t>
      </w:r>
    </w:p>
    <w:p w14:paraId="0CA55FF6" w14:textId="7FF43A83" w:rsidR="00AB606B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Фотографии должны быть оригинальными и не нарушать авторские права третьих лиц.</w:t>
      </w:r>
    </w:p>
    <w:p w14:paraId="3F5F08C1" w14:textId="2A653B66" w:rsidR="00AB606B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Приветствуется использование </w:t>
      </w:r>
      <w:r w:rsidR="008532E1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подлинной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военной формы, рабочей одежды и аксессуаров времен ВОВ.</w:t>
      </w:r>
    </w:p>
    <w:p w14:paraId="0FF6E18F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Допускается минимальная обработка фотографий в графических редакторах (цветокоррекция, кадрирование, ретушь). </w:t>
      </w:r>
    </w:p>
    <w:p w14:paraId="3BDFAA48" w14:textId="0D7837A9" w:rsidR="00AB606B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!!!! Категорически -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Не допускается добавление элементов, отсутствующих в оригинальном кадре, а также коллажи.</w:t>
      </w:r>
    </w:p>
    <w:p w14:paraId="7012FBBD" w14:textId="77777777" w:rsidR="008532E1" w:rsidRPr="000211CA" w:rsidRDefault="008532E1" w:rsidP="00FA797C">
      <w:pPr>
        <w:shd w:val="clear" w:color="auto" w:fill="FFFFFF"/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23508370" w14:textId="01D497DD" w:rsidR="00AB606B" w:rsidRPr="000211CA" w:rsidRDefault="00AB606B" w:rsidP="00FA797C">
      <w:pPr>
        <w:shd w:val="clear" w:color="auto" w:fill="FFFFFF"/>
        <w:spacing w:after="0" w:line="240" w:lineRule="auto"/>
        <w:jc w:val="center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b/>
          <w:bCs/>
          <w:color w:val="000000" w:themeColor="text1"/>
          <w:sz w:val="20"/>
          <w:szCs w:val="20"/>
          <w:lang w:eastAsia="ru-RU"/>
        </w:rPr>
        <w:t>Порядок проведения Конкурса</w:t>
      </w:r>
    </w:p>
    <w:p w14:paraId="100194F1" w14:textId="77777777" w:rsidR="00F2546F" w:rsidRPr="000211CA" w:rsidRDefault="009F0E3D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Первый этап: 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10 марта – 1 апреля = </w:t>
      </w:r>
      <w:r w:rsidR="008532E1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Конкурс проводится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в ОУ; на районный уровень каждая ОУ сдаёт по 1 фото в каждой номинации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(всего 3 фото)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;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сдача работ на районный конкурс (1-11 апреля)</w:t>
      </w:r>
    </w:p>
    <w:p w14:paraId="75A5FD0A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Второй этап: 12-14 апреля (районный уровень) 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sym w:font="Wingdings" w:char="F0E0"/>
      </w:r>
      <w:r w:rsidR="009F0E3D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. Отбор лучших работ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.</w:t>
      </w:r>
    </w:p>
    <w:p w14:paraId="44BDE79C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5D40279F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256FC40E" w14:textId="77777777" w:rsidR="00F2546F" w:rsidRPr="000211CA" w:rsidRDefault="009F0E3D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bookmarkStart w:id="1" w:name="_Hlk192165006"/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2 апреля – формируется жюри</w:t>
      </w:r>
      <w:bookmarkEnd w:id="1"/>
      <w:r w:rsidR="00552AA7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;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</w:t>
      </w:r>
    </w:p>
    <w:p w14:paraId="5AE2F87D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7FDBF7A2" w14:textId="5DA9EC81" w:rsidR="00552AA7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12-14 апреля - </w:t>
      </w:r>
      <w:r w:rsidR="00552AA7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жюри оценивает п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оданные работы на соответствие требованиям</w:t>
      </w:r>
      <w:r w:rsidR="00E06C62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и критериям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настоящего Положения</w:t>
      </w:r>
      <w:r w:rsidR="00552AA7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;</w:t>
      </w:r>
    </w:p>
    <w:p w14:paraId="25C6A431" w14:textId="6B529AA3" w:rsidR="009F0E3D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  <w:r w:rsidR="009F0E3D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Жюри оценивает работы по следующим критериям:</w:t>
      </w:r>
    </w:p>
    <w:p w14:paraId="5095AC9D" w14:textId="77777777" w:rsidR="009F0E3D" w:rsidRPr="000211CA" w:rsidRDefault="009F0E3D" w:rsidP="009F0E3D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Georgia" w:hAnsi="Georgia"/>
          <w:color w:val="21212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соответствие тематике Конкурса;</w:t>
      </w:r>
    </w:p>
    <w:p w14:paraId="190BE173" w14:textId="77777777" w:rsidR="009F0E3D" w:rsidRPr="000211CA" w:rsidRDefault="009F0E3D" w:rsidP="009F0E3D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Georgia" w:hAnsi="Georgia"/>
          <w:color w:val="212121"/>
          <w:sz w:val="20"/>
          <w:szCs w:val="20"/>
          <w:lang w:eastAsia="ru-RU"/>
        </w:rPr>
      </w:pPr>
      <w:r w:rsidRPr="000211CA">
        <w:rPr>
          <w:rFonts w:ascii="Georgia" w:hAnsi="Georgia"/>
          <w:color w:val="212121"/>
          <w:sz w:val="20"/>
          <w:szCs w:val="20"/>
          <w:lang w:eastAsia="ru-RU"/>
        </w:rPr>
        <w:t>оригинальность;</w:t>
      </w:r>
    </w:p>
    <w:p w14:paraId="77D4A728" w14:textId="77777777" w:rsidR="009F0E3D" w:rsidRPr="000211CA" w:rsidRDefault="009F0E3D" w:rsidP="009F0E3D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Georgia" w:hAnsi="Georgia"/>
          <w:color w:val="212121"/>
          <w:sz w:val="20"/>
          <w:szCs w:val="20"/>
          <w:lang w:eastAsia="ru-RU"/>
        </w:rPr>
      </w:pPr>
      <w:r w:rsidRPr="000211CA">
        <w:rPr>
          <w:rFonts w:ascii="Georgia" w:hAnsi="Georgia"/>
          <w:color w:val="212121"/>
          <w:sz w:val="20"/>
          <w:szCs w:val="20"/>
          <w:lang w:eastAsia="ru-RU"/>
        </w:rPr>
        <w:t>отображение и раскрытие номинации через фото;</w:t>
      </w:r>
    </w:p>
    <w:p w14:paraId="341D9415" w14:textId="77777777" w:rsidR="009F0E3D" w:rsidRPr="000211CA" w:rsidRDefault="009F0E3D" w:rsidP="009F0E3D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Georgia" w:hAnsi="Georgia"/>
          <w:color w:val="212121"/>
          <w:sz w:val="20"/>
          <w:szCs w:val="20"/>
          <w:lang w:eastAsia="ru-RU"/>
        </w:rPr>
      </w:pPr>
      <w:r w:rsidRPr="000211CA">
        <w:rPr>
          <w:rFonts w:ascii="Georgia" w:hAnsi="Georgia"/>
          <w:color w:val="212121"/>
          <w:sz w:val="20"/>
          <w:szCs w:val="20"/>
          <w:lang w:eastAsia="ru-RU"/>
        </w:rPr>
        <w:t>выдержанность работы в заданном фото-формате;</w:t>
      </w:r>
    </w:p>
    <w:p w14:paraId="6DC6A87E" w14:textId="77777777" w:rsidR="009F0E3D" w:rsidRPr="000211CA" w:rsidRDefault="009F0E3D" w:rsidP="009F0E3D">
      <w:pPr>
        <w:numPr>
          <w:ilvl w:val="0"/>
          <w:numId w:val="9"/>
        </w:numPr>
        <w:shd w:val="clear" w:color="auto" w:fill="FFFFFF"/>
        <w:tabs>
          <w:tab w:val="clear" w:pos="720"/>
          <w:tab w:val="left" w:pos="1276"/>
        </w:tabs>
        <w:spacing w:after="0" w:line="240" w:lineRule="auto"/>
        <w:ind w:left="0" w:firstLine="709"/>
        <w:rPr>
          <w:rFonts w:ascii="Georgia" w:hAnsi="Georgia"/>
          <w:color w:val="212121"/>
          <w:sz w:val="20"/>
          <w:szCs w:val="20"/>
          <w:lang w:eastAsia="ru-RU"/>
        </w:rPr>
      </w:pPr>
      <w:r w:rsidRPr="000211CA">
        <w:rPr>
          <w:rFonts w:ascii="Georgia" w:hAnsi="Georgia"/>
          <w:color w:val="212121"/>
          <w:sz w:val="20"/>
          <w:szCs w:val="20"/>
          <w:lang w:eastAsia="ru-RU"/>
        </w:rPr>
        <w:t>творческий подход в исполнении оформления фотографии.</w:t>
      </w:r>
    </w:p>
    <w:p w14:paraId="1C2DD416" w14:textId="77777777" w:rsidR="00F2546F" w:rsidRPr="000211CA" w:rsidRDefault="00F2546F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22ED0C8F" w14:textId="5063B544" w:rsidR="009F0E3D" w:rsidRPr="000211CA" w:rsidRDefault="009F0E3D" w:rsidP="00F2546F">
      <w:pPr>
        <w:pStyle w:val="a7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15-30 апреля – лучшие работы направляются в реском (на республиканский уровень)</w:t>
      </w:r>
    </w:p>
    <w:p w14:paraId="2CE661BB" w14:textId="77777777" w:rsidR="000E07CC" w:rsidRPr="000211CA" w:rsidRDefault="000E07CC" w:rsidP="000E07CC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ab/>
      </w:r>
    </w:p>
    <w:p w14:paraId="61288A54" w14:textId="6FB3603C" w:rsidR="00F2546F" w:rsidRPr="000211CA" w:rsidRDefault="000E07CC" w:rsidP="000E07CC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         </w:t>
      </w:r>
      <w:r w:rsid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    </w:t>
      </w: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6 </w:t>
      </w:r>
      <w:r w:rsidR="00F2546F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мая – подводятся ИТОГИ конкурса</w:t>
      </w:r>
    </w:p>
    <w:p w14:paraId="4D153ED1" w14:textId="0E45AD3B" w:rsidR="00CD2D87" w:rsidRPr="000211CA" w:rsidRDefault="000E07CC" w:rsidP="000E07CC">
      <w:pPr>
        <w:shd w:val="clear" w:color="auto" w:fill="FFFFFF"/>
        <w:tabs>
          <w:tab w:val="left" w:pos="1276"/>
        </w:tabs>
        <w:spacing w:after="0" w:line="240" w:lineRule="auto"/>
        <w:ind w:left="360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                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Победители Конкурса определяются в каждой номинации.</w:t>
      </w:r>
    </w:p>
    <w:p w14:paraId="7EDAA012" w14:textId="5AEE19B1" w:rsidR="00CD2D87" w:rsidRPr="000211CA" w:rsidRDefault="000E07CC" w:rsidP="000E07CC">
      <w:pPr>
        <w:shd w:val="clear" w:color="auto" w:fill="FFFFFF"/>
        <w:tabs>
          <w:tab w:val="left" w:pos="1276"/>
        </w:tabs>
        <w:spacing w:after="0" w:line="240" w:lineRule="auto"/>
        <w:ind w:left="360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                 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Победители Конкурса награждаю</w:t>
      </w:r>
      <w:r w:rsidR="00CB73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тся дипломами и ценными </w:t>
      </w:r>
      <w:r w:rsidR="008532E1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подарками</w:t>
      </w:r>
      <w:r w:rsidR="00CB73D0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.</w:t>
      </w:r>
    </w:p>
    <w:p w14:paraId="24FF80FC" w14:textId="77777777" w:rsidR="008532E1" w:rsidRPr="000211CA" w:rsidRDefault="008532E1" w:rsidP="00FA797C">
      <w:pPr>
        <w:shd w:val="clear" w:color="auto" w:fill="FFFFFF"/>
        <w:spacing w:after="0" w:line="240" w:lineRule="auto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</w:p>
    <w:p w14:paraId="5805E1D6" w14:textId="37141803" w:rsidR="00AB606B" w:rsidRPr="000211CA" w:rsidRDefault="000E07CC" w:rsidP="000E07CC">
      <w:pPr>
        <w:shd w:val="clear" w:color="auto" w:fill="FFFFFF"/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Участие в Конкурсе означает согласие автора на использование его работ Организатором в некоммерческих целях, связанных с проведением Конкурса (публикация на сайте, в социальных сетях, на выставках, в печатных изданиях) с обязательным указанием авторства.</w:t>
      </w:r>
    </w:p>
    <w:p w14:paraId="3E5C3D93" w14:textId="1D872A28" w:rsidR="00AB606B" w:rsidRPr="000211CA" w:rsidRDefault="000E07CC" w:rsidP="000E07CC">
      <w:pPr>
        <w:shd w:val="clear" w:color="auto" w:fill="FFFFFF"/>
        <w:spacing w:after="0" w:line="240" w:lineRule="auto"/>
        <w:ind w:left="709"/>
        <w:jc w:val="both"/>
        <w:rPr>
          <w:rFonts w:ascii="Georgia" w:hAnsi="Georgia"/>
          <w:color w:val="000000" w:themeColor="text1"/>
          <w:sz w:val="20"/>
          <w:szCs w:val="20"/>
          <w:lang w:eastAsia="ru-RU"/>
        </w:rPr>
      </w:pPr>
      <w:r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 xml:space="preserve">!!! </w:t>
      </w:r>
      <w:r w:rsidR="00AB606B" w:rsidRPr="000211CA">
        <w:rPr>
          <w:rFonts w:ascii="Georgia" w:hAnsi="Georgia"/>
          <w:color w:val="000000" w:themeColor="text1"/>
          <w:sz w:val="20"/>
          <w:szCs w:val="20"/>
          <w:lang w:eastAsia="ru-RU"/>
        </w:rPr>
        <w:t>Участие в Конкурсе означает согласие с условиями настоящего Положения.</w:t>
      </w:r>
    </w:p>
    <w:p w14:paraId="73B30E6F" w14:textId="77777777" w:rsidR="00535849" w:rsidRPr="000211CA" w:rsidRDefault="00535849" w:rsidP="00FA797C">
      <w:pPr>
        <w:spacing w:after="0"/>
        <w:jc w:val="both"/>
        <w:rPr>
          <w:rFonts w:ascii="Georgia" w:hAnsi="Georgia"/>
          <w:sz w:val="20"/>
          <w:szCs w:val="20"/>
        </w:rPr>
      </w:pPr>
    </w:p>
    <w:sectPr w:rsidR="00535849" w:rsidRPr="000211CA" w:rsidSect="00705EB5">
      <w:footerReference w:type="default" r:id="rId7"/>
      <w:pgSz w:w="11906" w:h="16838"/>
      <w:pgMar w:top="851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1FB1" w14:textId="77777777" w:rsidR="003770AF" w:rsidRDefault="003770AF" w:rsidP="00705EB5">
      <w:pPr>
        <w:spacing w:after="0" w:line="240" w:lineRule="auto"/>
      </w:pPr>
      <w:r>
        <w:separator/>
      </w:r>
    </w:p>
  </w:endnote>
  <w:endnote w:type="continuationSeparator" w:id="0">
    <w:p w14:paraId="1E524A68" w14:textId="77777777" w:rsidR="003770AF" w:rsidRDefault="003770AF" w:rsidP="007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9C34" w14:textId="77777777" w:rsidR="00705EB5" w:rsidRDefault="00705EB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CC56B08" w14:textId="77777777" w:rsidR="00705EB5" w:rsidRDefault="00705E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08794" w14:textId="77777777" w:rsidR="003770AF" w:rsidRDefault="003770AF" w:rsidP="00705EB5">
      <w:pPr>
        <w:spacing w:after="0" w:line="240" w:lineRule="auto"/>
      </w:pPr>
      <w:r>
        <w:separator/>
      </w:r>
    </w:p>
  </w:footnote>
  <w:footnote w:type="continuationSeparator" w:id="0">
    <w:p w14:paraId="251A8DC3" w14:textId="77777777" w:rsidR="003770AF" w:rsidRDefault="003770AF" w:rsidP="0070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8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940"/>
        </w:tabs>
        <w:ind w:left="14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5660"/>
        </w:tabs>
        <w:ind w:left="15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7100"/>
        </w:tabs>
        <w:ind w:left="171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0C1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31B"/>
    <w:multiLevelType w:val="hybridMultilevel"/>
    <w:tmpl w:val="85EA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4072DA"/>
    <w:multiLevelType w:val="hybridMultilevel"/>
    <w:tmpl w:val="FFFFFFFF"/>
    <w:lvl w:ilvl="0" w:tplc="4EDA7B8A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9F514F9"/>
    <w:multiLevelType w:val="multilevel"/>
    <w:tmpl w:val="125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651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16D03"/>
    <w:multiLevelType w:val="hybridMultilevel"/>
    <w:tmpl w:val="FFFFFFFF"/>
    <w:lvl w:ilvl="0" w:tplc="E8FA6056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792C80"/>
    <w:multiLevelType w:val="hybridMultilevel"/>
    <w:tmpl w:val="FFFFFFFF"/>
    <w:lvl w:ilvl="0" w:tplc="30E89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948D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D719B"/>
    <w:multiLevelType w:val="hybridMultilevel"/>
    <w:tmpl w:val="39D037A0"/>
    <w:lvl w:ilvl="0" w:tplc="45B6D5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2B4B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325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6A00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F3771"/>
    <w:multiLevelType w:val="hybridMultilevel"/>
    <w:tmpl w:val="FFFFFFFF"/>
    <w:lvl w:ilvl="0" w:tplc="67F0BFCA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B04A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35A88"/>
    <w:multiLevelType w:val="hybridMultilevel"/>
    <w:tmpl w:val="BA96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584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D12F2"/>
    <w:multiLevelType w:val="hybridMultilevel"/>
    <w:tmpl w:val="FFFFFFFF"/>
    <w:lvl w:ilvl="0" w:tplc="8266FA98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5223BFD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 w15:restartNumberingAfterBreak="0">
    <w:nsid w:val="577C6D6E"/>
    <w:multiLevelType w:val="hybridMultilevel"/>
    <w:tmpl w:val="FFFFFFFF"/>
    <w:lvl w:ilvl="0" w:tplc="98FC7864">
      <w:start w:val="1"/>
      <w:numFmt w:val="decimal"/>
      <w:lvlText w:val="5.2.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8B2B58"/>
    <w:multiLevelType w:val="hybridMultilevel"/>
    <w:tmpl w:val="FFFFFFFF"/>
    <w:lvl w:ilvl="0" w:tplc="67F0BFC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6607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E3E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11374"/>
    <w:multiLevelType w:val="multilevel"/>
    <w:tmpl w:val="FFFFFFFF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4" w15:restartNumberingAfterBreak="0">
    <w:nsid w:val="6A4064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E0641"/>
    <w:multiLevelType w:val="hybridMultilevel"/>
    <w:tmpl w:val="FFFFFFFF"/>
    <w:lvl w:ilvl="0" w:tplc="AB60F6C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625E05"/>
    <w:multiLevelType w:val="hybridMultilevel"/>
    <w:tmpl w:val="FFFFFFFF"/>
    <w:lvl w:ilvl="0" w:tplc="67F0BFCA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0471BB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28" w15:restartNumberingAfterBreak="0">
    <w:nsid w:val="75AE6853"/>
    <w:multiLevelType w:val="multilevel"/>
    <w:tmpl w:val="EB78F7E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605654E"/>
    <w:multiLevelType w:val="hybridMultilevel"/>
    <w:tmpl w:val="EC08766E"/>
    <w:lvl w:ilvl="0" w:tplc="0419000D">
      <w:start w:val="1"/>
      <w:numFmt w:val="bullet"/>
      <w:lvlText w:val=""/>
      <w:lvlJc w:val="left"/>
      <w:pPr>
        <w:ind w:left="1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30" w15:restartNumberingAfterBreak="0">
    <w:nsid w:val="7CEF3766"/>
    <w:multiLevelType w:val="hybridMultilevel"/>
    <w:tmpl w:val="FFFFFFFF"/>
    <w:lvl w:ilvl="0" w:tplc="4EDA7B8A">
      <w:start w:val="1"/>
      <w:numFmt w:val="decimal"/>
      <w:lvlText w:val="4.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076509612">
    <w:abstractNumId w:val="5"/>
  </w:num>
  <w:num w:numId="2" w16cid:durableId="1145274228">
    <w:abstractNumId w:val="14"/>
  </w:num>
  <w:num w:numId="3" w16cid:durableId="1398280746">
    <w:abstractNumId w:val="0"/>
  </w:num>
  <w:num w:numId="4" w16cid:durableId="385571082">
    <w:abstractNumId w:val="24"/>
  </w:num>
  <w:num w:numId="5" w16cid:durableId="735477044">
    <w:abstractNumId w:val="8"/>
  </w:num>
  <w:num w:numId="6" w16cid:durableId="86198739">
    <w:abstractNumId w:val="27"/>
  </w:num>
  <w:num w:numId="7" w16cid:durableId="1780031511">
    <w:abstractNumId w:val="7"/>
  </w:num>
  <w:num w:numId="8" w16cid:durableId="1146893036">
    <w:abstractNumId w:val="16"/>
  </w:num>
  <w:num w:numId="9" w16cid:durableId="1451901800">
    <w:abstractNumId w:val="4"/>
  </w:num>
  <w:num w:numId="10" w16cid:durableId="656736961">
    <w:abstractNumId w:val="21"/>
  </w:num>
  <w:num w:numId="11" w16cid:durableId="1217473992">
    <w:abstractNumId w:val="25"/>
  </w:num>
  <w:num w:numId="12" w16cid:durableId="200629905">
    <w:abstractNumId w:val="26"/>
  </w:num>
  <w:num w:numId="13" w16cid:durableId="920870512">
    <w:abstractNumId w:val="17"/>
  </w:num>
  <w:num w:numId="14" w16cid:durableId="924414522">
    <w:abstractNumId w:val="3"/>
  </w:num>
  <w:num w:numId="15" w16cid:durableId="1581254418">
    <w:abstractNumId w:val="30"/>
  </w:num>
  <w:num w:numId="16" w16cid:durableId="1556430781">
    <w:abstractNumId w:val="11"/>
  </w:num>
  <w:num w:numId="17" w16cid:durableId="90123787">
    <w:abstractNumId w:val="18"/>
  </w:num>
  <w:num w:numId="18" w16cid:durableId="395780981">
    <w:abstractNumId w:val="1"/>
  </w:num>
  <w:num w:numId="19" w16cid:durableId="115833328">
    <w:abstractNumId w:val="10"/>
  </w:num>
  <w:num w:numId="20" w16cid:durableId="1189441519">
    <w:abstractNumId w:val="22"/>
  </w:num>
  <w:num w:numId="21" w16cid:durableId="2143839819">
    <w:abstractNumId w:val="23"/>
  </w:num>
  <w:num w:numId="22" w16cid:durableId="186138994">
    <w:abstractNumId w:val="6"/>
  </w:num>
  <w:num w:numId="23" w16cid:durableId="1992446251">
    <w:abstractNumId w:val="19"/>
  </w:num>
  <w:num w:numId="24" w16cid:durableId="365642190">
    <w:abstractNumId w:val="12"/>
  </w:num>
  <w:num w:numId="25" w16cid:durableId="1350763767">
    <w:abstractNumId w:val="13"/>
  </w:num>
  <w:num w:numId="26" w16cid:durableId="602031835">
    <w:abstractNumId w:val="20"/>
  </w:num>
  <w:num w:numId="27" w16cid:durableId="873158898">
    <w:abstractNumId w:val="28"/>
  </w:num>
  <w:num w:numId="28" w16cid:durableId="1536235978">
    <w:abstractNumId w:val="9"/>
  </w:num>
  <w:num w:numId="29" w16cid:durableId="668409253">
    <w:abstractNumId w:val="29"/>
  </w:num>
  <w:num w:numId="30" w16cid:durableId="1122310830">
    <w:abstractNumId w:val="15"/>
  </w:num>
  <w:num w:numId="31" w16cid:durableId="148153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9"/>
    <w:rsid w:val="00015FD0"/>
    <w:rsid w:val="000211CA"/>
    <w:rsid w:val="000856B8"/>
    <w:rsid w:val="000E07CC"/>
    <w:rsid w:val="0013385A"/>
    <w:rsid w:val="00147877"/>
    <w:rsid w:val="00235083"/>
    <w:rsid w:val="002379AA"/>
    <w:rsid w:val="003770AF"/>
    <w:rsid w:val="003B6B3C"/>
    <w:rsid w:val="003F625B"/>
    <w:rsid w:val="00440211"/>
    <w:rsid w:val="00441F97"/>
    <w:rsid w:val="004C58B5"/>
    <w:rsid w:val="00525477"/>
    <w:rsid w:val="00535849"/>
    <w:rsid w:val="00552AA7"/>
    <w:rsid w:val="005558B2"/>
    <w:rsid w:val="005D3371"/>
    <w:rsid w:val="00705EB5"/>
    <w:rsid w:val="00735D8E"/>
    <w:rsid w:val="00745D86"/>
    <w:rsid w:val="007D11AE"/>
    <w:rsid w:val="008532E1"/>
    <w:rsid w:val="008E6EE4"/>
    <w:rsid w:val="0092075B"/>
    <w:rsid w:val="009A1293"/>
    <w:rsid w:val="009F0E3D"/>
    <w:rsid w:val="00AB31FB"/>
    <w:rsid w:val="00AB606B"/>
    <w:rsid w:val="00B35DEA"/>
    <w:rsid w:val="00BC3C9D"/>
    <w:rsid w:val="00BF0DF8"/>
    <w:rsid w:val="00C870DC"/>
    <w:rsid w:val="00CB3EE2"/>
    <w:rsid w:val="00CB73D0"/>
    <w:rsid w:val="00CC3C31"/>
    <w:rsid w:val="00CD2D87"/>
    <w:rsid w:val="00CF583C"/>
    <w:rsid w:val="00D540FD"/>
    <w:rsid w:val="00E06C62"/>
    <w:rsid w:val="00E67E5A"/>
    <w:rsid w:val="00E861ED"/>
    <w:rsid w:val="00EA3706"/>
    <w:rsid w:val="00F2546F"/>
    <w:rsid w:val="00F730CB"/>
    <w:rsid w:val="00FA797C"/>
    <w:rsid w:val="00FB3ED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C1F08"/>
  <w14:defaultImageDpi w14:val="0"/>
  <w15:docId w15:val="{376DBD20-D69C-43BF-B47E-DA384A3F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EE2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AB60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B606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AB6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06B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337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11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0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5EB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0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05EB5"/>
    <w:rPr>
      <w:rFonts w:cs="Times New Roman"/>
    </w:rPr>
  </w:style>
  <w:style w:type="character" w:styleId="ac">
    <w:name w:val="Hyperlink"/>
    <w:basedOn w:val="a0"/>
    <w:uiPriority w:val="99"/>
    <w:unhideWhenUsed/>
    <w:rsid w:val="00745D86"/>
    <w:rPr>
      <w:rFonts w:cs="Times New Roman"/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5D8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Самсоненко</cp:lastModifiedBy>
  <cp:revision>2</cp:revision>
  <cp:lastPrinted>2025-02-27T13:09:00Z</cp:lastPrinted>
  <dcterms:created xsi:type="dcterms:W3CDTF">2025-03-11T05:32:00Z</dcterms:created>
  <dcterms:modified xsi:type="dcterms:W3CDTF">2025-03-11T05:32:00Z</dcterms:modified>
</cp:coreProperties>
</file>