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C1" w:rsidRPr="003F3CCC" w:rsidRDefault="003F3CCC" w:rsidP="003F3CCC">
      <w:pPr>
        <w:ind w:firstLine="708"/>
        <w:jc w:val="center"/>
        <w:rPr>
          <w:rFonts w:asciiTheme="majorHAnsi" w:hAnsiTheme="majorHAnsi" w:cs="Arial"/>
          <w:b/>
          <w:color w:val="17365D" w:themeColor="text2" w:themeShade="BF"/>
          <w:sz w:val="28"/>
          <w:szCs w:val="28"/>
          <w:shd w:val="clear" w:color="auto" w:fill="FFFFFF"/>
        </w:rPr>
      </w:pPr>
      <w:r w:rsidRPr="003F3CCC">
        <w:rPr>
          <w:rFonts w:asciiTheme="majorHAnsi" w:hAnsiTheme="majorHAnsi" w:cs="Arial"/>
          <w:b/>
          <w:color w:val="17365D" w:themeColor="text2" w:themeShade="BF"/>
          <w:sz w:val="28"/>
          <w:szCs w:val="28"/>
          <w:shd w:val="clear" w:color="auto" w:fill="FFFFFF"/>
        </w:rPr>
        <w:t>М</w:t>
      </w:r>
      <w:r w:rsidR="00795CC1" w:rsidRPr="003F3CCC">
        <w:rPr>
          <w:rFonts w:asciiTheme="majorHAnsi" w:hAnsiTheme="majorHAnsi" w:cs="Arial"/>
          <w:b/>
          <w:color w:val="17365D" w:themeColor="text2" w:themeShade="BF"/>
          <w:sz w:val="28"/>
          <w:szCs w:val="28"/>
          <w:shd w:val="clear" w:color="auto" w:fill="FFFFFF"/>
        </w:rPr>
        <w:t>ероприятия ко Дню Героев Отечества</w:t>
      </w:r>
    </w:p>
    <w:p w:rsidR="00795CC1" w:rsidRDefault="00795CC1" w:rsidP="00795CC1">
      <w:pPr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52FF0FC" wp14:editId="7B3CED9A">
            <wp:simplePos x="0" y="0"/>
            <wp:positionH relativeFrom="column">
              <wp:posOffset>-60960</wp:posOffset>
            </wp:positionH>
            <wp:positionV relativeFrom="paragraph">
              <wp:posOffset>161290</wp:posOffset>
            </wp:positionV>
            <wp:extent cx="2924175" cy="2192655"/>
            <wp:effectExtent l="0" t="0" r="9525" b="0"/>
            <wp:wrapSquare wrapText="bothSides"/>
            <wp:docPr id="5" name="Рисунок 5" descr="C:\Users\шк №1\Desktop\7dcb3fc5-70e5-42d8-abdc-f6c937da3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 №1\Desktop\7dcb3fc5-70e5-42d8-abdc-f6c937da30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B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9 декабря 2024 года</w:t>
      </w:r>
      <w:r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советник директора по воспит</w:t>
      </w:r>
      <w:r w:rsidR="007063B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ательной работе </w:t>
      </w:r>
      <w:proofErr w:type="spellStart"/>
      <w:r w:rsidR="007063B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О.В.Одинцова</w:t>
      </w:r>
      <w:proofErr w:type="spellEnd"/>
      <w:r w:rsidR="007063B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и м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ладшая группа Актива старшеклассников Движения первых провели</w:t>
      </w:r>
      <w:r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патриотический час «Герои Отечества» с </w:t>
      </w:r>
      <w:proofErr w:type="gramStart"/>
      <w:r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обучающими</w:t>
      </w:r>
      <w:r w:rsidR="007063B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ся</w:t>
      </w:r>
      <w:proofErr w:type="gramEnd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3В класса</w:t>
      </w:r>
      <w:r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</w:t>
      </w:r>
      <w:r w:rsidR="007063B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приуроченный </w:t>
      </w:r>
      <w:r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Дню Героев Отечества.</w:t>
      </w:r>
    </w:p>
    <w:p w:rsidR="00795CC1" w:rsidRPr="00CE7438" w:rsidRDefault="00CE7438" w:rsidP="00795CC1">
      <w:pPr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15B14DE" wp14:editId="2E3C7A51">
            <wp:simplePos x="0" y="0"/>
            <wp:positionH relativeFrom="column">
              <wp:posOffset>-2943225</wp:posOffset>
            </wp:positionH>
            <wp:positionV relativeFrom="paragraph">
              <wp:posOffset>3343910</wp:posOffset>
            </wp:positionV>
            <wp:extent cx="2971800" cy="2228850"/>
            <wp:effectExtent l="0" t="0" r="0" b="0"/>
            <wp:wrapSquare wrapText="bothSides"/>
            <wp:docPr id="7" name="Рисунок 7" descr="C:\Users\шк №1\Desktop\49107bdc-240c-4a6d-8ebe-bbaff70a6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к №1\Desktop\49107bdc-240c-4a6d-8ebe-bbaff70a67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9B0CE84" wp14:editId="4EEF674F">
            <wp:simplePos x="0" y="0"/>
            <wp:positionH relativeFrom="column">
              <wp:posOffset>190500</wp:posOffset>
            </wp:positionH>
            <wp:positionV relativeFrom="paragraph">
              <wp:posOffset>638810</wp:posOffset>
            </wp:positionV>
            <wp:extent cx="3257550" cy="2442845"/>
            <wp:effectExtent l="0" t="0" r="0" b="0"/>
            <wp:wrapSquare wrapText="bothSides"/>
            <wp:docPr id="6" name="Рисунок 6" descr="C:\Users\шк №1\Desktop\1ac47e7c-6903-47a1-9bfb-8f0349a3c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 №1\Desktop\1ac47e7c-6903-47a1-9bfb-8f0349a3c1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CC1"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Главной целью мероприятия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 </w:t>
      </w:r>
      <w:r w:rsid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</w:t>
      </w:r>
      <w:r w:rsidR="00795CC1"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ебята узнали об истории военных наград, о подвигах, отваге и мужестве людей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 определили, какими качествами должен обладать герой, посмотрели патриотический мультфильм.</w:t>
      </w:r>
    </w:p>
    <w:p w:rsidR="00005C6F" w:rsidRDefault="00795CC1" w:rsidP="00795CC1">
      <w:pPr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День Героев Отечества в России</w:t>
      </w:r>
      <w:r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r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— это памятная дата, которая отмечается в нашей стране ежегодно 9 декабря. Она установлена Федеральным законом Российской Федерации. В этот день в России чествуют Героев Советского Союза, Героев Российской Федерации и кавалеров ордена Святого Георгия и ордена Славы.</w:t>
      </w:r>
      <w:r w:rsidRPr="00795CC1">
        <w:rPr>
          <w:rFonts w:asciiTheme="majorHAnsi" w:hAnsiTheme="majorHAnsi"/>
          <w:color w:val="000000"/>
          <w:sz w:val="28"/>
          <w:szCs w:val="28"/>
        </w:rPr>
        <w:br/>
      </w:r>
      <w:r w:rsidR="00B80F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    </w:t>
      </w:r>
      <w:r w:rsidRPr="00795CC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 ходе мероприятия ребята сделали вывод, что героями не рождаются, героями становятся в час испытаний. В каждую эпоху есть свои герои – люди, которые отважно защищали свое Отечество, внесли огромный вклад в историю своей страны. Люди, которые совершили подвиг, многие из них пожертвовали своей жизнью во благо Родины.</w:t>
      </w:r>
    </w:p>
    <w:p w:rsidR="00CE7438" w:rsidRDefault="00B80F31" w:rsidP="00B80F31">
      <w:pPr>
        <w:spacing w:after="0"/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80F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 xml:space="preserve">Тематические занятия также прошли во всех классах в рамах внеурочных занятий «Разговоры о </w:t>
      </w:r>
      <w:proofErr w:type="gramStart"/>
      <w:r w:rsidRPr="00B80F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Pr="00B80F3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».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</w:p>
    <w:p w:rsidR="00B80F31" w:rsidRDefault="00B80F31" w:rsidP="00B80F31">
      <w:pPr>
        <w:spacing w:after="0"/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Преподаватель – организатор ОБЗР провел с кадетами 3К класса и учащимися 9-х классов занятия об истории возникновения Дня воинской славы России, ребята поговорили о  том, что героями можно стать не только на поле боя, но и в мирной жизни, помогая людям, жертвуя иногда своей жизнью и здоровьем.</w:t>
      </w:r>
    </w:p>
    <w:p w:rsidR="00B80F31" w:rsidRDefault="00B80F31" w:rsidP="00B80F31">
      <w:pPr>
        <w:spacing w:after="0"/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9D95EC1" wp14:editId="5314F731">
            <wp:simplePos x="0" y="0"/>
            <wp:positionH relativeFrom="column">
              <wp:posOffset>2813685</wp:posOffset>
            </wp:positionH>
            <wp:positionV relativeFrom="paragraph">
              <wp:posOffset>135255</wp:posOffset>
            </wp:positionV>
            <wp:extent cx="333502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68" y="21497"/>
                <wp:lineTo x="21468" y="0"/>
                <wp:lineTo x="0" y="0"/>
              </wp:wrapPolygon>
            </wp:wrapTight>
            <wp:docPr id="2" name="Рисунок 2" descr="C:\Users\User\AppData\Local\Microsoft\Windows\Temporary Internet Files\Content.Word\44aa59b3-704d-4e87-a25b-689e01431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44aa59b3-704d-4e87-a25b-689e01431e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E382937" wp14:editId="3B91F7BA">
            <wp:simplePos x="0" y="0"/>
            <wp:positionH relativeFrom="column">
              <wp:posOffset>-15240</wp:posOffset>
            </wp:positionH>
            <wp:positionV relativeFrom="paragraph">
              <wp:posOffset>135890</wp:posOffset>
            </wp:positionV>
            <wp:extent cx="2647950" cy="1986280"/>
            <wp:effectExtent l="0" t="0" r="0" b="0"/>
            <wp:wrapTight wrapText="bothSides">
              <wp:wrapPolygon edited="0">
                <wp:start x="0" y="0"/>
                <wp:lineTo x="0" y="21338"/>
                <wp:lineTo x="21445" y="21338"/>
                <wp:lineTo x="21445" y="0"/>
                <wp:lineTo x="0" y="0"/>
              </wp:wrapPolygon>
            </wp:wrapTight>
            <wp:docPr id="1" name="Рисунок 1" descr="C:\Users\User\AppData\Local\Microsoft\Windows\Temporary Internet Files\Content.Word\c920f8d9-1044-453f-b3ac-8075492bc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c920f8d9-1044-453f-b3ac-8075492bc43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C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Кроме того, учащиеся 8-9 классов в сквере памяти участников боевых действий (Чёрный тюльпан</w:t>
      </w:r>
      <w:proofErr w:type="gramStart"/>
      <w:r w:rsidR="003F3C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)п</w:t>
      </w:r>
      <w:proofErr w:type="gramEnd"/>
      <w:r w:rsidR="003F3C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риняли участие в митинге, посвященном Дню Героев Отечества.</w:t>
      </w:r>
    </w:p>
    <w:p w:rsidR="003F3CCC" w:rsidRDefault="003F3CCC" w:rsidP="00B80F31">
      <w:pPr>
        <w:spacing w:after="0"/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B80F31" w:rsidRPr="00B80F31" w:rsidRDefault="003F3CCC" w:rsidP="00B80F3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6300470" cy="3503338"/>
            <wp:effectExtent l="0" t="0" r="5080" b="1905"/>
            <wp:docPr id="3" name="Рисунок 3" descr="C:\Users\User\Desktop\2024-2025 уч.г\Декабрь\04d87656-d3fb-4572-997d-082f9f8ab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4-2025 уч.г\Декабрь\04d87656-d3fb-4572-997d-082f9f8ab0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0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31" w:rsidRPr="00B80F31" w:rsidRDefault="00B80F31" w:rsidP="00B80F31">
      <w:pPr>
        <w:rPr>
          <w:rFonts w:asciiTheme="majorHAnsi" w:hAnsiTheme="majorHAnsi"/>
          <w:sz w:val="28"/>
          <w:szCs w:val="28"/>
        </w:rPr>
      </w:pPr>
    </w:p>
    <w:p w:rsidR="00B80F31" w:rsidRPr="00B80F31" w:rsidRDefault="00B80F31" w:rsidP="00B80F31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B80F31" w:rsidRPr="00B80F31" w:rsidSect="00B80F31">
      <w:pgSz w:w="11906" w:h="16838"/>
      <w:pgMar w:top="1134" w:right="850" w:bottom="851" w:left="1134" w:header="708" w:footer="708" w:gutter="0"/>
      <w:pgBorders w:offsetFrom="page">
        <w:top w:val="stars" w:sz="8" w:space="24" w:color="auto"/>
        <w:left w:val="stars" w:sz="8" w:space="24" w:color="auto"/>
        <w:bottom w:val="stars" w:sz="8" w:space="24" w:color="auto"/>
        <w:right w:val="star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C1"/>
    <w:rsid w:val="003F3CCC"/>
    <w:rsid w:val="007063B9"/>
    <w:rsid w:val="00795CC1"/>
    <w:rsid w:val="00B80F31"/>
    <w:rsid w:val="00CE7438"/>
    <w:rsid w:val="00D647F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2024-12-09T10:59:00Z</dcterms:created>
  <dcterms:modified xsi:type="dcterms:W3CDTF">2024-12-10T04:10:00Z</dcterms:modified>
</cp:coreProperties>
</file>