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52" w:rsidRPr="00DD4E51" w:rsidRDefault="00977D52" w:rsidP="00977D5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D4E51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«Есть така</w:t>
      </w:r>
      <w:r w:rsidRPr="00DD4E51">
        <w:rPr>
          <w:rFonts w:ascii="Times New Roman" w:hAnsi="Times New Roman" w:cs="Times New Roman"/>
          <w:b/>
          <w:bCs/>
          <w:color w:val="FF0000"/>
          <w:sz w:val="32"/>
          <w:szCs w:val="32"/>
        </w:rPr>
        <w:t>я профессия – Родину защищать»</w:t>
      </w:r>
    </w:p>
    <w:p w:rsidR="00F4286A" w:rsidRDefault="00DD4E51" w:rsidP="00DD4E5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8D04A6" wp14:editId="0EF8466C">
            <wp:simplePos x="0" y="0"/>
            <wp:positionH relativeFrom="column">
              <wp:posOffset>2985135</wp:posOffset>
            </wp:positionH>
            <wp:positionV relativeFrom="paragraph">
              <wp:posOffset>1125220</wp:posOffset>
            </wp:positionV>
            <wp:extent cx="3267075" cy="2159000"/>
            <wp:effectExtent l="0" t="0" r="9525" b="0"/>
            <wp:wrapTight wrapText="bothSides">
              <wp:wrapPolygon edited="0">
                <wp:start x="0" y="0"/>
                <wp:lineTo x="0" y="21346"/>
                <wp:lineTo x="21537" y="21346"/>
                <wp:lineTo x="21537" y="0"/>
                <wp:lineTo x="0" y="0"/>
              </wp:wrapPolygon>
            </wp:wrapTight>
            <wp:docPr id="2" name="Рисунок 2" descr="C:\Users\User\Desktop\2024-2025 уч.г\Февраль\5c78fc7e-cc73-4e92-80dc-9b2f3f3bc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-2025 уч.г\Февраль\5c78fc7e-cc73-4e92-80dc-9b2f3f3bcb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D52" w:rsidRPr="00977D52">
        <w:rPr>
          <w:rFonts w:ascii="Times New Roman" w:hAnsi="Times New Roman" w:cs="Times New Roman"/>
          <w:bCs/>
          <w:sz w:val="28"/>
          <w:szCs w:val="28"/>
        </w:rPr>
        <w:t xml:space="preserve">14 февраля 2025 года, в преддверии Дня вывода </w:t>
      </w:r>
      <w:r w:rsidR="00977D52" w:rsidRPr="00977D52">
        <w:rPr>
          <w:rFonts w:ascii="Times New Roman" w:hAnsi="Times New Roman" w:cs="Times New Roman"/>
          <w:bCs/>
          <w:sz w:val="28"/>
          <w:szCs w:val="28"/>
        </w:rPr>
        <w:t>советских войск из Афганистана</w:t>
      </w:r>
      <w:r w:rsidR="00977D52" w:rsidRPr="00977D52">
        <w:rPr>
          <w:rFonts w:ascii="Times New Roman" w:hAnsi="Times New Roman" w:cs="Times New Roman"/>
          <w:bCs/>
          <w:sz w:val="28"/>
          <w:szCs w:val="28"/>
        </w:rPr>
        <w:t xml:space="preserve"> состоялась в</w:t>
      </w:r>
      <w:r w:rsidR="00977D52" w:rsidRPr="00977D52">
        <w:rPr>
          <w:rFonts w:ascii="Times New Roman" w:hAnsi="Times New Roman" w:cs="Times New Roman"/>
          <w:bCs/>
          <w:sz w:val="28"/>
          <w:szCs w:val="28"/>
        </w:rPr>
        <w:t>стреча учащихся 10 классов с ветеранами локальных войн</w:t>
      </w:r>
      <w:r w:rsidR="00977D52" w:rsidRPr="00977D5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977D52" w:rsidRPr="00977D52">
        <w:rPr>
          <w:rFonts w:ascii="Times New Roman" w:hAnsi="Times New Roman" w:cs="Times New Roman"/>
          <w:bCs/>
          <w:sz w:val="28"/>
          <w:szCs w:val="28"/>
        </w:rPr>
        <w:t>Мамбетовым</w:t>
      </w:r>
      <w:proofErr w:type="spellEnd"/>
      <w:r w:rsidR="00977D52" w:rsidRPr="00977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М.Л., участником</w:t>
      </w:r>
      <w:r w:rsidR="00977D52" w:rsidRPr="00977D52">
        <w:rPr>
          <w:rFonts w:ascii="Times New Roman" w:hAnsi="Times New Roman" w:cs="Times New Roman"/>
          <w:bCs/>
          <w:sz w:val="28"/>
          <w:szCs w:val="28"/>
        </w:rPr>
        <w:t xml:space="preserve"> афганской войны, председателем совета ветеранов г. Кумертау, и </w:t>
      </w:r>
      <w:proofErr w:type="spellStart"/>
      <w:r w:rsidR="00977D52" w:rsidRPr="00977D52">
        <w:rPr>
          <w:rFonts w:ascii="Times New Roman" w:hAnsi="Times New Roman" w:cs="Times New Roman"/>
          <w:bCs/>
          <w:sz w:val="28"/>
          <w:szCs w:val="28"/>
        </w:rPr>
        <w:t>Миннихановым</w:t>
      </w:r>
      <w:proofErr w:type="spellEnd"/>
      <w:r w:rsidR="00977D52" w:rsidRPr="00977D52">
        <w:rPr>
          <w:rFonts w:ascii="Times New Roman" w:hAnsi="Times New Roman" w:cs="Times New Roman"/>
          <w:bCs/>
          <w:sz w:val="28"/>
          <w:szCs w:val="28"/>
        </w:rPr>
        <w:t xml:space="preserve"> Р.М., участником чеченской в</w:t>
      </w:r>
      <w:r>
        <w:rPr>
          <w:rFonts w:ascii="Times New Roman" w:hAnsi="Times New Roman" w:cs="Times New Roman"/>
          <w:bCs/>
          <w:sz w:val="28"/>
          <w:szCs w:val="28"/>
        </w:rPr>
        <w:t>ойны, председателем б</w:t>
      </w:r>
      <w:r w:rsidR="00977D52" w:rsidRPr="00977D52">
        <w:rPr>
          <w:rFonts w:ascii="Times New Roman" w:hAnsi="Times New Roman" w:cs="Times New Roman"/>
          <w:bCs/>
          <w:sz w:val="28"/>
          <w:szCs w:val="28"/>
        </w:rPr>
        <w:t xml:space="preserve">оевого братства </w:t>
      </w:r>
      <w:proofErr w:type="spellStart"/>
      <w:r w:rsidR="00977D52" w:rsidRPr="00977D52">
        <w:rPr>
          <w:rFonts w:ascii="Times New Roman" w:hAnsi="Times New Roman" w:cs="Times New Roman"/>
          <w:bCs/>
          <w:sz w:val="28"/>
          <w:szCs w:val="28"/>
        </w:rPr>
        <w:t>Куюргазинского</w:t>
      </w:r>
      <w:proofErr w:type="spellEnd"/>
      <w:r w:rsidR="00977D52" w:rsidRPr="00977D52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977D52" w:rsidRDefault="00977D52" w:rsidP="00DD4E5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Гости рассказали ребятам о службе в годы локальных войн, о том, какие боевые задачи выполняли, о крепкой дружбе с сослуживцами. Рассказали также о том, кто был для них примером «настоящего человека» в детстве.</w:t>
      </w:r>
    </w:p>
    <w:p w:rsidR="00977D52" w:rsidRDefault="00977D52" w:rsidP="00DD4E5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Школьники задавали вопросы и о периодах жизни во время военной службы, и о жизни после службы.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Муад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Леонович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Музагитович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ответили на все вопросы ребят и пожелали им усердно учиться, так как знания, полученные в школе, обязательно пригодятся в любом деле, которым займутся школьники в будущем.</w:t>
      </w:r>
    </w:p>
    <w:p w:rsidR="00977D52" w:rsidRPr="00DD4E51" w:rsidRDefault="00DD4E51" w:rsidP="00DD4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3E7057" wp14:editId="4968AE6B">
            <wp:simplePos x="0" y="0"/>
            <wp:positionH relativeFrom="column">
              <wp:posOffset>694055</wp:posOffset>
            </wp:positionH>
            <wp:positionV relativeFrom="paragraph">
              <wp:posOffset>1531620</wp:posOffset>
            </wp:positionV>
            <wp:extent cx="4966970" cy="2047875"/>
            <wp:effectExtent l="0" t="0" r="5080" b="9525"/>
            <wp:wrapTight wrapText="bothSides">
              <wp:wrapPolygon edited="0">
                <wp:start x="0" y="0"/>
                <wp:lineTo x="0" y="21500"/>
                <wp:lineTo x="21539" y="21500"/>
                <wp:lineTo x="21539" y="0"/>
                <wp:lineTo x="0" y="0"/>
              </wp:wrapPolygon>
            </wp:wrapTight>
            <wp:docPr id="1" name="Рисунок 1" descr="C:\Users\User\AppData\Local\Microsoft\Windows\Temporary Internet Files\Content.Word\26be39c4-48e4-4ef5-a8ac-9b16d4e83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6be39c4-48e4-4ef5-a8ac-9b16d4e83e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7D52">
        <w:rPr>
          <w:rFonts w:ascii="Times New Roman" w:hAnsi="Times New Roman" w:cs="Times New Roman"/>
          <w:bCs/>
          <w:sz w:val="28"/>
          <w:szCs w:val="28"/>
        </w:rPr>
        <w:t>После интересного разговора 10-классники и ветераны проследовали в парк воинов – интернационалистов «Черный тюльпан» на митинг, посвященный Дню вывода советских войск из Афганистана. Здесь все присутствующие почтили память воинов, отдавших свои жизни во время афганской войны, и возложили цветы к монументу.</w:t>
      </w:r>
      <w:r w:rsidRPr="00DD4E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77D52" w:rsidRPr="00DD4E51" w:rsidSect="00977D52">
      <w:pgSz w:w="11906" w:h="16838"/>
      <w:pgMar w:top="1134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B1"/>
    <w:rsid w:val="005C4395"/>
    <w:rsid w:val="00977D52"/>
    <w:rsid w:val="009A68A1"/>
    <w:rsid w:val="00DD4E51"/>
    <w:rsid w:val="00E16AB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2025-02-14T12:13:00Z</dcterms:created>
  <dcterms:modified xsi:type="dcterms:W3CDTF">2025-02-14T12:27:00Z</dcterms:modified>
</cp:coreProperties>
</file>