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A6" w:rsidRDefault="000F7F6F" w:rsidP="000F7F6F">
      <w:pPr>
        <w:ind w:left="142" w:right="140" w:hanging="142"/>
        <w:jc w:val="center"/>
        <w:rPr>
          <w:b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>
        <w:rPr>
          <w:b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Выставка рисунков «Весна идёт…»</w:t>
      </w:r>
    </w:p>
    <w:p w:rsidR="000F7F6F" w:rsidRDefault="000F7F6F" w:rsidP="000F7F6F">
      <w:pPr>
        <w:spacing w:after="0"/>
        <w:ind w:left="142" w:right="140" w:firstLine="566"/>
        <w:jc w:val="both"/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 w:rsidRPr="000F7F6F"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С 14 по 22 апреля 2014 года в рамках Года культуры </w:t>
      </w:r>
      <w:r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в </w:t>
      </w:r>
      <w:r w:rsidRPr="000F7F6F"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школе была организована выставка рисунков «Весна идёт…»</w:t>
      </w:r>
      <w:r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.</w:t>
      </w:r>
    </w:p>
    <w:p w:rsidR="000F7F6F" w:rsidRDefault="000F7F6F" w:rsidP="000F7F6F">
      <w:pPr>
        <w:spacing w:after="0"/>
        <w:ind w:left="142" w:right="140" w:firstLine="566"/>
        <w:jc w:val="both"/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Учащиеся 5-х классов изобразили в своих работах яркое весеннее солнце, тающие сосульки и  снег, веселые ручьи</w:t>
      </w:r>
      <w:r w:rsidR="00BB139D"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, первые подснежники, первых прилетающих птиц и </w:t>
      </w:r>
      <w:proofErr w:type="spellStart"/>
      <w:r w:rsidR="00BB139D"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мн.др</w:t>
      </w:r>
      <w:proofErr w:type="spellEnd"/>
      <w:proofErr w:type="gramStart"/>
      <w:r w:rsidR="00BB139D"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..</w:t>
      </w:r>
      <w:proofErr w:type="gramEnd"/>
    </w:p>
    <w:p w:rsidR="00BB139D" w:rsidRDefault="00BB139D" w:rsidP="000F7F6F">
      <w:pPr>
        <w:spacing w:after="0"/>
        <w:ind w:left="142" w:right="140" w:firstLine="566"/>
        <w:jc w:val="both"/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>
        <w:rPr>
          <w:i/>
          <w:color w:val="0D0D0D" w:themeColor="text1" w:themeTint="F2"/>
          <w:sz w:val="36"/>
          <w:szCs w:val="3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Выставка создаёт хорошее настроение, радость от наступления весны.</w:t>
      </w:r>
      <w:bookmarkStart w:id="0" w:name="_GoBack"/>
      <w:bookmarkEnd w:id="0"/>
    </w:p>
    <w:p w:rsidR="000F7F6F" w:rsidRDefault="000F7F6F" w:rsidP="000F7F6F">
      <w:pPr>
        <w:spacing w:after="0"/>
        <w:ind w:left="142" w:right="14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0DD12B7" wp14:editId="5C23C035">
            <wp:extent cx="2864394" cy="3086043"/>
            <wp:effectExtent l="0" t="0" r="0" b="635"/>
            <wp:docPr id="2" name="Рисунок 2" descr="C:\Users\Елена\AppData\Local\Microsoft\Windows\Temporary Internet Files\Content.Word\SDC1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SDC187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43" cy="308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D0D0D" w:themeColor="text1" w:themeTint="F2"/>
          <w:sz w:val="36"/>
          <w:szCs w:val="36"/>
        </w:rPr>
        <w:t xml:space="preserve"> </w:t>
      </w:r>
      <w:r w:rsidR="00BB139D"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6291A744" wp14:editId="08CAB8C5">
            <wp:extent cx="2456004" cy="3089501"/>
            <wp:effectExtent l="0" t="0" r="1905" b="0"/>
            <wp:docPr id="3" name="Рисунок 3" descr="C:\Users\Елена\AppData\Local\Microsoft\Windows\Temporary Internet Files\Content.Word\SDC1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SDC187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54" cy="309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9D" w:rsidRDefault="00BB139D" w:rsidP="000F7F6F">
      <w:pPr>
        <w:spacing w:after="0"/>
        <w:ind w:left="142" w:right="14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F774D3" wp14:editId="4F498497">
            <wp:simplePos x="0" y="0"/>
            <wp:positionH relativeFrom="column">
              <wp:posOffset>3865245</wp:posOffset>
            </wp:positionH>
            <wp:positionV relativeFrom="paragraph">
              <wp:posOffset>90170</wp:posOffset>
            </wp:positionV>
            <wp:extent cx="1864995" cy="2533650"/>
            <wp:effectExtent l="0" t="0" r="1905" b="0"/>
            <wp:wrapSquare wrapText="bothSides"/>
            <wp:docPr id="5" name="Рисунок 5" descr="C:\Users\Елена\AppData\Local\Microsoft\Windows\Temporary Internet Files\Content.Word\SDC18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SDC187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3B061C" wp14:editId="4B663B22">
            <wp:simplePos x="0" y="0"/>
            <wp:positionH relativeFrom="column">
              <wp:posOffset>102870</wp:posOffset>
            </wp:positionH>
            <wp:positionV relativeFrom="paragraph">
              <wp:posOffset>94615</wp:posOffset>
            </wp:positionV>
            <wp:extent cx="2858135" cy="2028825"/>
            <wp:effectExtent l="0" t="0" r="0" b="9525"/>
            <wp:wrapSquare wrapText="bothSides"/>
            <wp:docPr id="4" name="Рисунок 4" descr="C:\Users\Елена\AppData\Local\Microsoft\Windows\Temporary Internet Files\Content.Word\SDC1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SDC187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39D" w:rsidRDefault="00BB139D" w:rsidP="000F7F6F">
      <w:pPr>
        <w:spacing w:after="0"/>
        <w:ind w:left="142" w:right="140"/>
        <w:jc w:val="both"/>
        <w:rPr>
          <w:i/>
          <w:color w:val="0D0D0D" w:themeColor="text1" w:themeTint="F2"/>
          <w:sz w:val="36"/>
          <w:szCs w:val="36"/>
        </w:rPr>
      </w:pPr>
    </w:p>
    <w:p w:rsidR="00BB139D" w:rsidRDefault="00BB139D" w:rsidP="000F7F6F">
      <w:pPr>
        <w:spacing w:after="0"/>
        <w:ind w:left="142" w:right="140"/>
        <w:jc w:val="both"/>
        <w:rPr>
          <w:i/>
          <w:color w:val="0D0D0D" w:themeColor="text1" w:themeTint="F2"/>
          <w:sz w:val="36"/>
          <w:szCs w:val="36"/>
        </w:rPr>
      </w:pPr>
    </w:p>
    <w:p w:rsidR="00BB139D" w:rsidRDefault="00BB139D" w:rsidP="000F7F6F">
      <w:pPr>
        <w:spacing w:after="0"/>
        <w:ind w:left="142" w:right="140"/>
        <w:jc w:val="both"/>
        <w:rPr>
          <w:i/>
          <w:color w:val="0D0D0D" w:themeColor="text1" w:themeTint="F2"/>
          <w:sz w:val="36"/>
          <w:szCs w:val="36"/>
        </w:rPr>
      </w:pPr>
    </w:p>
    <w:p w:rsidR="00BB139D" w:rsidRDefault="00BB139D" w:rsidP="000F7F6F">
      <w:pPr>
        <w:spacing w:after="0"/>
        <w:ind w:left="142" w:right="140"/>
        <w:jc w:val="both"/>
        <w:rPr>
          <w:i/>
          <w:color w:val="0D0D0D" w:themeColor="text1" w:themeTint="F2"/>
          <w:sz w:val="36"/>
          <w:szCs w:val="36"/>
        </w:rPr>
      </w:pPr>
    </w:p>
    <w:p w:rsidR="00BB139D" w:rsidRDefault="00BB139D" w:rsidP="000F7F6F">
      <w:pPr>
        <w:spacing w:after="0"/>
        <w:ind w:left="142" w:right="140"/>
        <w:jc w:val="both"/>
        <w:rPr>
          <w:i/>
          <w:color w:val="0D0D0D" w:themeColor="text1" w:themeTint="F2"/>
          <w:sz w:val="36"/>
          <w:szCs w:val="36"/>
        </w:rPr>
      </w:pPr>
    </w:p>
    <w:p w:rsidR="00BB139D" w:rsidRDefault="00BB139D" w:rsidP="000F7F6F">
      <w:pPr>
        <w:spacing w:after="0"/>
        <w:ind w:left="142" w:right="140"/>
        <w:jc w:val="both"/>
        <w:rPr>
          <w:i/>
          <w:color w:val="0D0D0D" w:themeColor="text1" w:themeTint="F2"/>
          <w:sz w:val="36"/>
          <w:szCs w:val="36"/>
        </w:rPr>
      </w:pPr>
    </w:p>
    <w:p w:rsidR="00BB139D" w:rsidRPr="00BB139D" w:rsidRDefault="00BB139D" w:rsidP="00BB139D">
      <w:pPr>
        <w:spacing w:after="0"/>
        <w:ind w:left="142" w:right="140"/>
        <w:jc w:val="both"/>
        <w:rPr>
          <w:i/>
          <w:color w:val="0D0D0D" w:themeColor="text1" w:themeTint="F2"/>
          <w:sz w:val="28"/>
          <w:szCs w:val="28"/>
        </w:rPr>
      </w:pPr>
      <w:proofErr w:type="spellStart"/>
      <w:r>
        <w:rPr>
          <w:i/>
          <w:color w:val="0D0D0D" w:themeColor="text1" w:themeTint="F2"/>
          <w:sz w:val="28"/>
          <w:szCs w:val="28"/>
        </w:rPr>
        <w:t>Зам</w:t>
      </w:r>
      <w:proofErr w:type="gramStart"/>
      <w:r>
        <w:rPr>
          <w:i/>
          <w:color w:val="0D0D0D" w:themeColor="text1" w:themeTint="F2"/>
          <w:sz w:val="28"/>
          <w:szCs w:val="28"/>
        </w:rPr>
        <w:t>.д</w:t>
      </w:r>
      <w:proofErr w:type="gramEnd"/>
      <w:r>
        <w:rPr>
          <w:i/>
          <w:color w:val="0D0D0D" w:themeColor="text1" w:themeTint="F2"/>
          <w:sz w:val="28"/>
          <w:szCs w:val="28"/>
        </w:rPr>
        <w:t>иректора</w:t>
      </w:r>
      <w:proofErr w:type="spellEnd"/>
      <w:r>
        <w:rPr>
          <w:i/>
          <w:color w:val="0D0D0D" w:themeColor="text1" w:themeTint="F2"/>
          <w:sz w:val="28"/>
          <w:szCs w:val="28"/>
        </w:rPr>
        <w:t xml:space="preserve"> по ВР Е.А. Ульянова</w:t>
      </w:r>
    </w:p>
    <w:sectPr w:rsidR="00BB139D" w:rsidRPr="00BB139D" w:rsidSect="00BB139D">
      <w:pgSz w:w="11906" w:h="16838"/>
      <w:pgMar w:top="851" w:right="1133" w:bottom="851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A1"/>
    <w:rsid w:val="000471A1"/>
    <w:rsid w:val="000F7F6F"/>
    <w:rsid w:val="00871EA6"/>
    <w:rsid w:val="00B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2014-04-27T04:30:00Z</dcterms:created>
  <dcterms:modified xsi:type="dcterms:W3CDTF">2014-04-27T04:48:00Z</dcterms:modified>
</cp:coreProperties>
</file>